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73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0"/>
        <w:gridCol w:w="5600"/>
      </w:tblGrid>
      <w:tr w:rsidR="00A22FA7" w:rsidRPr="00AB2C45" w:rsidTr="00A22FA7">
        <w:trPr>
          <w:jc w:val="center"/>
        </w:trPr>
        <w:tc>
          <w:tcPr>
            <w:tcW w:w="5080" w:type="dxa"/>
          </w:tcPr>
          <w:p w:rsidR="00A22FA7" w:rsidRDefault="00A22FA7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UBND QUẬN THANH XUÂN</w:t>
            </w:r>
          </w:p>
          <w:p w:rsidR="00A22FA7" w:rsidRDefault="00A22FA7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0333F9" wp14:editId="33EDA9E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181593</wp:posOffset>
                      </wp:positionV>
                      <wp:extent cx="1419860" cy="0"/>
                      <wp:effectExtent l="0" t="0" r="279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14.3pt" to="181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O+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gV2Xw2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TRƯỜNG THCS PHAN ĐÌNH GIÓT</w:t>
            </w:r>
          </w:p>
          <w:p w:rsidR="00A22FA7" w:rsidRDefault="00A22FA7">
            <w:pPr>
              <w:spacing w:line="312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Số:</w:t>
            </w:r>
            <w:r w:rsidR="00251B5C">
              <w:rPr>
                <w:rFonts w:ascii="Times New Roman" w:hAnsi="Times New Roman"/>
                <w:sz w:val="26"/>
                <w:lang w:val="nl-NL"/>
              </w:rPr>
              <w:t>28a</w:t>
            </w:r>
            <w:r>
              <w:rPr>
                <w:rFonts w:ascii="Times New Roman" w:hAnsi="Times New Roman"/>
                <w:sz w:val="26"/>
                <w:lang w:val="nl-NL"/>
              </w:rPr>
              <w:t>/QĐ</w:t>
            </w:r>
            <w:r w:rsidR="001E0168">
              <w:rPr>
                <w:rFonts w:ascii="Times New Roman" w:hAnsi="Times New Roman"/>
                <w:sz w:val="26"/>
                <w:lang w:val="nl-NL"/>
              </w:rPr>
              <w:t>-</w:t>
            </w:r>
            <w:r>
              <w:rPr>
                <w:rFonts w:ascii="Times New Roman" w:hAnsi="Times New Roman"/>
                <w:sz w:val="26"/>
                <w:lang w:val="nl-NL"/>
              </w:rPr>
              <w:t>PĐG</w:t>
            </w:r>
          </w:p>
          <w:p w:rsidR="00A22FA7" w:rsidRDefault="00A22FA7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sz w:val="12"/>
                <w:lang w:val="nl-NL"/>
              </w:rPr>
            </w:pPr>
          </w:p>
        </w:tc>
        <w:tc>
          <w:tcPr>
            <w:tcW w:w="5600" w:type="dxa"/>
          </w:tcPr>
          <w:p w:rsidR="00A22FA7" w:rsidRDefault="00A22FA7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:rsidR="00A22FA7" w:rsidRDefault="00A22FA7">
            <w:pPr>
              <w:spacing w:line="312" w:lineRule="auto"/>
              <w:jc w:val="center"/>
              <w:rPr>
                <w:rFonts w:ascii="Times New Roman" w:hAnsi="Times New Roman"/>
                <w:b/>
                <w:sz w:val="3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9AEF16" wp14:editId="35D2EA5F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217170</wp:posOffset>
                      </wp:positionV>
                      <wp:extent cx="2184400" cy="0"/>
                      <wp:effectExtent l="13970" t="7620" r="1143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7.1pt" to="225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4C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eZ5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nl-NL"/>
              </w:rPr>
              <w:t xml:space="preserve">Độc lập </w:t>
            </w:r>
            <w:r w:rsidR="001E0168"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b/>
                <w:lang w:val="nl-NL"/>
              </w:rPr>
              <w:t xml:space="preserve"> Tự do </w:t>
            </w:r>
            <w:r w:rsidR="001E0168"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b/>
                <w:lang w:val="nl-NL"/>
              </w:rPr>
              <w:t xml:space="preserve"> Hạnh phúc</w:t>
            </w:r>
          </w:p>
          <w:p w:rsidR="00A22FA7" w:rsidRDefault="00C701B7" w:rsidP="00C701B7">
            <w:pPr>
              <w:spacing w:line="312" w:lineRule="auto"/>
              <w:rPr>
                <w:rFonts w:ascii="Times New Roman" w:hAnsi="Times New Roman"/>
                <w:i/>
                <w:lang w:val="nl-NL"/>
              </w:rPr>
            </w:pPr>
            <w:r>
              <w:rPr>
                <w:rFonts w:ascii="Times New Roman" w:hAnsi="Times New Roman"/>
                <w:i/>
                <w:lang w:val="nl-NL"/>
              </w:rPr>
              <w:t xml:space="preserve">             </w:t>
            </w:r>
            <w:r w:rsidR="00A22FA7">
              <w:rPr>
                <w:rFonts w:ascii="Times New Roman" w:hAnsi="Times New Roman"/>
                <w:i/>
                <w:lang w:val="nl-NL"/>
              </w:rPr>
              <w:t xml:space="preserve">Hà Nội, ngày </w:t>
            </w:r>
            <w:r w:rsidR="00F70B26">
              <w:rPr>
                <w:rFonts w:ascii="Times New Roman" w:hAnsi="Times New Roman"/>
                <w:i/>
                <w:lang w:val="nl-NL"/>
              </w:rPr>
              <w:t>5</w:t>
            </w:r>
            <w:r w:rsidR="00A22FA7">
              <w:rPr>
                <w:rFonts w:ascii="Times New Roman" w:hAnsi="Times New Roman"/>
                <w:i/>
                <w:lang w:val="nl-NL"/>
              </w:rPr>
              <w:t xml:space="preserve"> tháng </w:t>
            </w:r>
            <w:r w:rsidR="00F70B26">
              <w:rPr>
                <w:rFonts w:ascii="Times New Roman" w:hAnsi="Times New Roman"/>
                <w:i/>
                <w:lang w:val="nl-NL"/>
              </w:rPr>
              <w:t>01</w:t>
            </w:r>
            <w:r w:rsidR="00A22FA7">
              <w:rPr>
                <w:rFonts w:ascii="Times New Roman" w:hAnsi="Times New Roman"/>
                <w:i/>
                <w:lang w:val="nl-NL"/>
              </w:rPr>
              <w:t xml:space="preserve"> năm 2020</w:t>
            </w:r>
          </w:p>
          <w:p w:rsidR="00A22FA7" w:rsidRDefault="00A22FA7">
            <w:pPr>
              <w:spacing w:line="312" w:lineRule="auto"/>
              <w:jc w:val="right"/>
              <w:rPr>
                <w:rFonts w:ascii="Times New Roman" w:hAnsi="Times New Roman"/>
                <w:i/>
                <w:sz w:val="2"/>
                <w:lang w:val="nl-NL"/>
              </w:rPr>
            </w:pPr>
          </w:p>
        </w:tc>
      </w:tr>
    </w:tbl>
    <w:p w:rsidR="00A22FA7" w:rsidRDefault="00A22FA7" w:rsidP="00AB2C45">
      <w:pPr>
        <w:spacing w:before="240" w:line="288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QUYẾT ĐỊNH</w:t>
      </w:r>
    </w:p>
    <w:p w:rsidR="00A22FA7" w:rsidRDefault="00AB2C45" w:rsidP="00AB2C45">
      <w:pPr>
        <w:spacing w:line="288" w:lineRule="auto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4AA08" wp14:editId="794BA24F">
                <wp:simplePos x="0" y="0"/>
                <wp:positionH relativeFrom="column">
                  <wp:posOffset>2140860</wp:posOffset>
                </wp:positionH>
                <wp:positionV relativeFrom="paragraph">
                  <wp:posOffset>451708</wp:posOffset>
                </wp:positionV>
                <wp:extent cx="1499286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55pt,35.55pt" to="286.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" strokecolor="#4579b8 [3044]"/>
            </w:pict>
          </mc:Fallback>
        </mc:AlternateContent>
      </w:r>
      <w:r w:rsidR="00A22FA7">
        <w:rPr>
          <w:rFonts w:ascii="Times New Roman" w:hAnsi="Times New Roman"/>
          <w:b/>
          <w:lang w:val="nl-NL"/>
        </w:rPr>
        <w:t>Thành lập Ban chỉ đạo xây dựng Trường học Hạnh phúc</w:t>
      </w:r>
      <w:r>
        <w:rPr>
          <w:rFonts w:ascii="Times New Roman" w:hAnsi="Times New Roman"/>
          <w:b/>
          <w:lang w:val="nl-NL"/>
        </w:rPr>
        <w:br/>
      </w:r>
      <w:r w:rsidR="00A22FA7">
        <w:rPr>
          <w:rFonts w:ascii="Times New Roman" w:hAnsi="Times New Roman"/>
          <w:b/>
          <w:lang w:val="nl-NL"/>
        </w:rPr>
        <w:t>Năm học 2019</w:t>
      </w:r>
      <w:r w:rsidR="001E0168">
        <w:rPr>
          <w:rFonts w:ascii="Times New Roman" w:hAnsi="Times New Roman"/>
          <w:b/>
          <w:lang w:val="nl-NL"/>
        </w:rPr>
        <w:t>-</w:t>
      </w:r>
      <w:r w:rsidR="00A22FA7">
        <w:rPr>
          <w:rFonts w:ascii="Times New Roman" w:hAnsi="Times New Roman"/>
          <w:b/>
          <w:lang w:val="nl-NL"/>
        </w:rPr>
        <w:t>2020</w:t>
      </w:r>
    </w:p>
    <w:p w:rsidR="00AB2C45" w:rsidRPr="00680AEE" w:rsidRDefault="00AB2C45" w:rsidP="00A22FA7">
      <w:pPr>
        <w:spacing w:before="240" w:line="360" w:lineRule="auto"/>
        <w:jc w:val="center"/>
        <w:rPr>
          <w:rFonts w:ascii="Times New Roman" w:hAnsi="Times New Roman"/>
          <w:b/>
          <w:sz w:val="2"/>
          <w:szCs w:val="24"/>
          <w:lang w:val="nl-NL"/>
        </w:rPr>
      </w:pPr>
    </w:p>
    <w:p w:rsidR="00A22FA7" w:rsidRPr="00680AEE" w:rsidRDefault="00A22FA7" w:rsidP="00A22FA7">
      <w:pPr>
        <w:spacing w:before="240" w:line="360" w:lineRule="auto"/>
        <w:jc w:val="center"/>
        <w:rPr>
          <w:rFonts w:ascii="Times New Roman" w:hAnsi="Times New Roman"/>
          <w:b/>
          <w:szCs w:val="24"/>
          <w:lang w:val="nl-NL"/>
        </w:rPr>
      </w:pPr>
      <w:r w:rsidRPr="00680AEE">
        <w:rPr>
          <w:rFonts w:ascii="Times New Roman" w:hAnsi="Times New Roman"/>
          <w:b/>
          <w:szCs w:val="24"/>
          <w:lang w:val="nl-NL"/>
        </w:rPr>
        <w:t>HIỆU TRƯỞNG TRƯỜNG THCS PHAN ĐÌNH GIÓT</w:t>
      </w:r>
    </w:p>
    <w:p w:rsidR="00680AEE" w:rsidRPr="00680AEE" w:rsidRDefault="00680AEE" w:rsidP="00AB2C45">
      <w:pPr>
        <w:spacing w:line="288" w:lineRule="auto"/>
        <w:ind w:firstLine="720"/>
        <w:jc w:val="both"/>
        <w:rPr>
          <w:rFonts w:ascii="Times New Roman" w:hAnsi="Times New Roman"/>
          <w:spacing w:val="-8"/>
          <w:kern w:val="28"/>
          <w:position w:val="10"/>
          <w:sz w:val="8"/>
          <w:lang w:val="nl-NL"/>
        </w:rPr>
      </w:pPr>
    </w:p>
    <w:p w:rsidR="00A22FA7" w:rsidRPr="00C63460" w:rsidRDefault="001E0168" w:rsidP="00AB2C45">
      <w:pPr>
        <w:spacing w:line="288" w:lineRule="auto"/>
        <w:ind w:firstLine="720"/>
        <w:jc w:val="both"/>
        <w:rPr>
          <w:rFonts w:ascii="Times New Roman" w:hAnsi="Times New Roman"/>
          <w:spacing w:val="-8"/>
          <w:kern w:val="28"/>
          <w:position w:val="10"/>
          <w:lang w:val="nl-NL"/>
        </w:rPr>
      </w:pPr>
      <w:r>
        <w:rPr>
          <w:rFonts w:ascii="Times New Roman" w:hAnsi="Times New Roman"/>
          <w:spacing w:val="-8"/>
          <w:kern w:val="28"/>
          <w:position w:val="10"/>
          <w:lang w:val="nl-NL"/>
        </w:rPr>
        <w:t>-</w:t>
      </w:r>
      <w:r w:rsidR="00A22FA7" w:rsidRPr="00C63460">
        <w:rPr>
          <w:rFonts w:ascii="Times New Roman" w:hAnsi="Times New Roman"/>
          <w:spacing w:val="-8"/>
          <w:kern w:val="28"/>
          <w:position w:val="10"/>
          <w:lang w:val="nl-NL"/>
        </w:rPr>
        <w:t xml:space="preserve"> Căn cứ Hướng dẫn thực hiện nhiệm vụ năm học 2019</w:t>
      </w:r>
      <w:r>
        <w:rPr>
          <w:rFonts w:ascii="Times New Roman" w:hAnsi="Times New Roman"/>
          <w:spacing w:val="-8"/>
          <w:kern w:val="28"/>
          <w:position w:val="10"/>
          <w:lang w:val="nl-NL"/>
        </w:rPr>
        <w:t>-</w:t>
      </w:r>
      <w:r w:rsidR="00A22FA7" w:rsidRPr="00C63460">
        <w:rPr>
          <w:rFonts w:ascii="Times New Roman" w:hAnsi="Times New Roman"/>
          <w:spacing w:val="-8"/>
          <w:kern w:val="28"/>
          <w:position w:val="10"/>
          <w:lang w:val="nl-NL"/>
        </w:rPr>
        <w:t xml:space="preserve"> 2</w:t>
      </w:r>
      <w:r w:rsidR="00AB2C45">
        <w:rPr>
          <w:rFonts w:ascii="Times New Roman" w:hAnsi="Times New Roman"/>
          <w:spacing w:val="-8"/>
          <w:kern w:val="28"/>
          <w:position w:val="10"/>
          <w:lang w:val="nl-NL"/>
        </w:rPr>
        <w:t>020  của Sở giáo dục</w:t>
      </w:r>
      <w:r>
        <w:rPr>
          <w:rFonts w:ascii="Times New Roman" w:hAnsi="Times New Roman"/>
          <w:spacing w:val="-8"/>
          <w:kern w:val="28"/>
          <w:position w:val="10"/>
          <w:lang w:val="nl-NL"/>
        </w:rPr>
        <w:t>-</w:t>
      </w:r>
      <w:r w:rsidR="00AB2C45">
        <w:rPr>
          <w:rFonts w:ascii="Times New Roman" w:hAnsi="Times New Roman"/>
          <w:spacing w:val="-8"/>
          <w:kern w:val="28"/>
          <w:position w:val="10"/>
          <w:lang w:val="nl-NL"/>
        </w:rPr>
        <w:t xml:space="preserve"> </w:t>
      </w:r>
      <w:r w:rsidR="00A22FA7" w:rsidRPr="00C63460">
        <w:rPr>
          <w:rFonts w:ascii="Times New Roman" w:hAnsi="Times New Roman"/>
          <w:spacing w:val="-8"/>
          <w:kern w:val="28"/>
          <w:position w:val="10"/>
          <w:lang w:val="nl-NL"/>
        </w:rPr>
        <w:t>Đào tạo Hà Nội và Kế hoạch thực hiện nhiệm vụ năm học 2019</w:t>
      </w:r>
      <w:r>
        <w:rPr>
          <w:rFonts w:ascii="Times New Roman" w:hAnsi="Times New Roman"/>
          <w:spacing w:val="-8"/>
          <w:kern w:val="28"/>
          <w:position w:val="10"/>
          <w:lang w:val="nl-NL"/>
        </w:rPr>
        <w:t>-</w:t>
      </w:r>
      <w:r w:rsidR="00E236EF">
        <w:rPr>
          <w:rFonts w:ascii="Times New Roman" w:hAnsi="Times New Roman"/>
          <w:spacing w:val="-8"/>
          <w:kern w:val="28"/>
          <w:position w:val="10"/>
          <w:lang w:val="nl-NL"/>
        </w:rPr>
        <w:t xml:space="preserve"> </w:t>
      </w:r>
      <w:r w:rsidR="00A22FA7" w:rsidRPr="00C63460">
        <w:rPr>
          <w:rFonts w:ascii="Times New Roman" w:hAnsi="Times New Roman"/>
          <w:spacing w:val="-8"/>
          <w:kern w:val="28"/>
          <w:position w:val="10"/>
          <w:lang w:val="nl-NL"/>
        </w:rPr>
        <w:t>2020 của Ủy ban nhân dân quận Thanh Xuân;</w:t>
      </w:r>
      <w:r w:rsidR="00C63460">
        <w:rPr>
          <w:rFonts w:ascii="Times New Roman" w:hAnsi="Times New Roman"/>
          <w:spacing w:val="-8"/>
          <w:kern w:val="28"/>
          <w:position w:val="10"/>
          <w:lang w:val="nl-NL"/>
        </w:rPr>
        <w:t xml:space="preserve"> </w:t>
      </w:r>
      <w:r w:rsidR="00A22FA7" w:rsidRPr="00C63460">
        <w:rPr>
          <w:rFonts w:ascii="Times New Roman" w:hAnsi="Times New Roman"/>
          <w:spacing w:val="-8"/>
          <w:kern w:val="28"/>
          <w:position w:val="10"/>
          <w:lang w:val="nl-NL"/>
        </w:rPr>
        <w:t>Công văn hướng dẫn số 276/PĐG&amp;ĐT ngày 25 tháng 11 năm 2019 của Phòng Giáo dục và Đào tạo quận;</w:t>
      </w:r>
    </w:p>
    <w:p w:rsidR="00A22FA7" w:rsidRPr="00C63460" w:rsidRDefault="001E0168" w:rsidP="00AB2C45">
      <w:pPr>
        <w:spacing w:line="288" w:lineRule="auto"/>
        <w:ind w:firstLine="720"/>
        <w:jc w:val="both"/>
        <w:rPr>
          <w:rFonts w:ascii="Times New Roman" w:hAnsi="Times New Roman"/>
          <w:spacing w:val="-8"/>
          <w:kern w:val="28"/>
          <w:position w:val="10"/>
          <w:lang w:val="nl-NL"/>
        </w:rPr>
      </w:pPr>
      <w:r>
        <w:rPr>
          <w:rFonts w:ascii="Times New Roman" w:hAnsi="Times New Roman"/>
          <w:spacing w:val="-8"/>
          <w:kern w:val="28"/>
          <w:position w:val="10"/>
          <w:lang w:val="nl-NL"/>
        </w:rPr>
        <w:t>-</w:t>
      </w:r>
      <w:r w:rsidR="00A22FA7" w:rsidRPr="00C63460">
        <w:rPr>
          <w:rFonts w:ascii="Times New Roman" w:hAnsi="Times New Roman"/>
          <w:spacing w:val="-8"/>
          <w:kern w:val="28"/>
          <w:position w:val="10"/>
          <w:lang w:val="nl-NL"/>
        </w:rPr>
        <w:t xml:space="preserve"> </w:t>
      </w:r>
      <w:r w:rsidR="00C63460">
        <w:rPr>
          <w:rFonts w:ascii="Times New Roman" w:hAnsi="Times New Roman"/>
          <w:spacing w:val="-8"/>
          <w:kern w:val="28"/>
          <w:position w:val="10"/>
          <w:lang w:val="nl-NL"/>
        </w:rPr>
        <w:t>Căn cứ Điều lệ trường phổ thông;</w:t>
      </w:r>
    </w:p>
    <w:p w:rsidR="00A22FA7" w:rsidRPr="00C63460" w:rsidRDefault="001E0168" w:rsidP="00AB2C45">
      <w:pPr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</w:t>
      </w:r>
      <w:r w:rsidR="00A22FA7" w:rsidRPr="00C63460">
        <w:rPr>
          <w:rFonts w:ascii="Times New Roman" w:hAnsi="Times New Roman"/>
          <w:lang w:val="nl-NL"/>
        </w:rPr>
        <w:t xml:space="preserve"> Căn cứ Kế hoạch số 01/KH</w:t>
      </w:r>
      <w:r>
        <w:rPr>
          <w:rFonts w:ascii="Times New Roman" w:hAnsi="Times New Roman"/>
          <w:lang w:val="nl-NL"/>
        </w:rPr>
        <w:t>-</w:t>
      </w:r>
      <w:r w:rsidR="00A22FA7" w:rsidRPr="00C63460">
        <w:rPr>
          <w:rFonts w:ascii="Times New Roman" w:hAnsi="Times New Roman"/>
          <w:lang w:val="nl-NL"/>
        </w:rPr>
        <w:t>THCS PĐG ngày 5 tháng 1 năm 2020 và tình hình thự</w:t>
      </w:r>
      <w:r w:rsidR="00E236EF">
        <w:rPr>
          <w:rFonts w:ascii="Times New Roman" w:hAnsi="Times New Roman"/>
          <w:lang w:val="nl-NL"/>
        </w:rPr>
        <w:t>c tế trường THCS Phan Đình Giót.</w:t>
      </w:r>
    </w:p>
    <w:p w:rsidR="00A22FA7" w:rsidRPr="0014206A" w:rsidRDefault="00A22FA7" w:rsidP="00A22FA7">
      <w:pPr>
        <w:spacing w:before="120" w:after="120" w:line="288" w:lineRule="auto"/>
        <w:jc w:val="center"/>
        <w:rPr>
          <w:rFonts w:ascii="Times New Roman" w:hAnsi="Times New Roman"/>
          <w:b/>
          <w:szCs w:val="24"/>
          <w:lang w:val="nl-NL"/>
        </w:rPr>
      </w:pPr>
      <w:r w:rsidRPr="0014206A">
        <w:rPr>
          <w:rFonts w:ascii="Times New Roman" w:hAnsi="Times New Roman"/>
          <w:b/>
          <w:szCs w:val="24"/>
          <w:lang w:val="nl-NL"/>
        </w:rPr>
        <w:t>QUYẾT ĐỊNH</w:t>
      </w:r>
    </w:p>
    <w:p w:rsidR="00A22FA7" w:rsidRDefault="00A22FA7" w:rsidP="006773AA">
      <w:pPr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Điều 1</w:t>
      </w:r>
      <w:r>
        <w:rPr>
          <w:rFonts w:ascii="Times New Roman" w:hAnsi="Times New Roman"/>
          <w:lang w:val="nl-NL"/>
        </w:rPr>
        <w:t xml:space="preserve">: Thành lập Ban chỉ đạo  Xây dựng Trường học hạnh phúc năm học 2019 </w:t>
      </w:r>
      <w:r w:rsidR="001E0168">
        <w:rPr>
          <w:rFonts w:ascii="Times New Roman" w:hAnsi="Times New Roman"/>
          <w:lang w:val="nl-NL"/>
        </w:rPr>
        <w:t>-</w:t>
      </w:r>
      <w:r>
        <w:rPr>
          <w:rFonts w:ascii="Times New Roman" w:hAnsi="Times New Roman"/>
          <w:lang w:val="nl-NL"/>
        </w:rPr>
        <w:t xml:space="preserve"> 2020</w:t>
      </w:r>
      <w:r w:rsidR="00845ADA">
        <w:rPr>
          <w:rFonts w:ascii="Times New Roman" w:hAnsi="Times New Roman"/>
          <w:lang w:val="nl-NL"/>
        </w:rPr>
        <w:t>, gồm:</w:t>
      </w:r>
    </w:p>
    <w:p w:rsidR="00A22FA7" w:rsidRDefault="00845ADA" w:rsidP="00A22FA7">
      <w:pPr>
        <w:spacing w:line="288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</w:t>
      </w:r>
      <w:r w:rsidR="001E0168">
        <w:rPr>
          <w:rFonts w:ascii="Times New Roman" w:hAnsi="Times New Roman"/>
          <w:lang w:val="nl-NL"/>
        </w:rPr>
        <w:t>-</w:t>
      </w:r>
      <w:r>
        <w:rPr>
          <w:rFonts w:ascii="Times New Roman" w:hAnsi="Times New Roman"/>
          <w:lang w:val="nl-NL"/>
        </w:rPr>
        <w:t xml:space="preserve"> Trưởng ban: </w:t>
      </w:r>
      <w:r w:rsidR="006773AA">
        <w:rPr>
          <w:rFonts w:ascii="Times New Roman" w:hAnsi="Times New Roman"/>
          <w:lang w:val="nl-NL"/>
        </w:rPr>
        <w:t>Đ/c  Nguyễn Thanh Huyền</w:t>
      </w:r>
      <w:r w:rsidR="001E0168">
        <w:rPr>
          <w:rFonts w:ascii="Times New Roman" w:hAnsi="Times New Roman"/>
          <w:lang w:val="nl-NL"/>
        </w:rPr>
        <w:t>-</w:t>
      </w:r>
      <w:r w:rsidR="00A22FA7">
        <w:rPr>
          <w:rFonts w:ascii="Times New Roman" w:hAnsi="Times New Roman"/>
          <w:lang w:val="nl-NL"/>
        </w:rPr>
        <w:t xml:space="preserve"> Hiệu trưởng</w:t>
      </w:r>
      <w:r w:rsidR="001E0168">
        <w:rPr>
          <w:rFonts w:ascii="Times New Roman" w:hAnsi="Times New Roman"/>
          <w:lang w:val="nl-NL"/>
        </w:rPr>
        <w:t>-</w:t>
      </w:r>
      <w:r>
        <w:rPr>
          <w:rFonts w:ascii="Times New Roman" w:hAnsi="Times New Roman"/>
          <w:lang w:val="nl-NL"/>
        </w:rPr>
        <w:t xml:space="preserve"> phụ trách chung</w:t>
      </w:r>
      <w:r w:rsidR="00C63460">
        <w:rPr>
          <w:rFonts w:ascii="Times New Roman" w:hAnsi="Times New Roman"/>
          <w:lang w:val="nl-NL"/>
        </w:rPr>
        <w:t xml:space="preserve"> và tiêu chí 3</w:t>
      </w:r>
      <w:r w:rsidR="006773AA">
        <w:rPr>
          <w:rFonts w:ascii="Times New Roman" w:hAnsi="Times New Roman"/>
          <w:lang w:val="nl-NL"/>
        </w:rPr>
        <w:t>.</w:t>
      </w:r>
    </w:p>
    <w:p w:rsidR="00A22FA7" w:rsidRDefault="001E0168" w:rsidP="00845ADA">
      <w:pPr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Phó trưởng ban: </w:t>
      </w:r>
      <w:r w:rsidR="00845ADA">
        <w:rPr>
          <w:rFonts w:ascii="Times New Roman" w:hAnsi="Times New Roman"/>
          <w:lang w:val="nl-NL"/>
        </w:rPr>
        <w:tab/>
      </w:r>
      <w:r w:rsidR="00A22FA7">
        <w:rPr>
          <w:rFonts w:ascii="Times New Roman" w:hAnsi="Times New Roman"/>
          <w:lang w:val="nl-NL"/>
        </w:rPr>
        <w:t xml:space="preserve">Đ/c </w:t>
      </w:r>
      <w:r w:rsidR="00845ADA">
        <w:rPr>
          <w:rFonts w:ascii="Times New Roman" w:hAnsi="Times New Roman"/>
          <w:lang w:val="nl-NL"/>
        </w:rPr>
        <w:t>Nguyễn Thị Mỹ Phượng</w:t>
      </w:r>
      <w:r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Chủ tịch Công đoàn</w:t>
      </w:r>
      <w:r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phụ trách tiêu chí 3</w:t>
      </w:r>
    </w:p>
    <w:p w:rsidR="00845ADA" w:rsidRDefault="001E0168" w:rsidP="00A22FA7">
      <w:pPr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</w:t>
      </w:r>
      <w:r w:rsidR="00A22FA7">
        <w:rPr>
          <w:rFonts w:ascii="Times New Roman" w:hAnsi="Times New Roman"/>
          <w:lang w:val="nl-NL"/>
        </w:rPr>
        <w:t xml:space="preserve"> Các ủy viên: </w:t>
      </w:r>
      <w:r w:rsidR="00A22FA7">
        <w:rPr>
          <w:rFonts w:ascii="Times New Roman" w:hAnsi="Times New Roman"/>
          <w:lang w:val="nl-NL"/>
        </w:rPr>
        <w:tab/>
      </w:r>
    </w:p>
    <w:p w:rsidR="00845ADA" w:rsidRDefault="00456791" w:rsidP="00A22FA7">
      <w:pPr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6773AA">
        <w:rPr>
          <w:rFonts w:ascii="Times New Roman" w:hAnsi="Times New Roman"/>
          <w:lang w:val="nl-NL"/>
        </w:rPr>
        <w:t xml:space="preserve"> Đ/c Hoàng Thị Hoài Sâm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Phó Hiệu trưởng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phụ trách tiêu chí 1</w:t>
      </w:r>
      <w:r w:rsidR="00406625">
        <w:rPr>
          <w:rFonts w:ascii="Times New Roman" w:hAnsi="Times New Roman"/>
          <w:lang w:val="nl-NL"/>
        </w:rPr>
        <w:t>.</w:t>
      </w:r>
    </w:p>
    <w:p w:rsidR="00845ADA" w:rsidRDefault="00456791" w:rsidP="00A22FA7">
      <w:pPr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845ADA">
        <w:rPr>
          <w:rFonts w:ascii="Times New Roman" w:hAnsi="Times New Roman"/>
          <w:lang w:val="nl-NL"/>
        </w:rPr>
        <w:t xml:space="preserve"> Đ/c Trần Thị An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Phó Hiệu trưởng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phụ trách tiêu chí 2</w:t>
      </w:r>
      <w:r w:rsidR="00406625">
        <w:rPr>
          <w:rFonts w:ascii="Times New Roman" w:hAnsi="Times New Roman"/>
          <w:lang w:val="nl-NL"/>
        </w:rPr>
        <w:t>.</w:t>
      </w:r>
    </w:p>
    <w:p w:rsidR="00A22FA7" w:rsidRDefault="00456791" w:rsidP="00A22FA7">
      <w:pPr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A22FA7">
        <w:rPr>
          <w:rFonts w:ascii="Times New Roman" w:hAnsi="Times New Roman"/>
          <w:lang w:val="nl-NL"/>
        </w:rPr>
        <w:t xml:space="preserve"> Đ/c Phạm Thế Anh</w:t>
      </w:r>
      <w:r w:rsidR="001E0168">
        <w:rPr>
          <w:rFonts w:ascii="Times New Roman" w:hAnsi="Times New Roman"/>
          <w:lang w:val="nl-NL"/>
        </w:rPr>
        <w:t>-</w:t>
      </w:r>
      <w:r w:rsidR="00A22FA7">
        <w:rPr>
          <w:rFonts w:ascii="Times New Roman" w:hAnsi="Times New Roman"/>
          <w:lang w:val="nl-NL"/>
        </w:rPr>
        <w:t xml:space="preserve"> Tổng phụ trách</w:t>
      </w:r>
      <w:r w:rsidR="006773AA">
        <w:rPr>
          <w:rFonts w:ascii="Times New Roman" w:hAnsi="Times New Roman"/>
          <w:lang w:val="nl-NL"/>
        </w:rPr>
        <w:t xml:space="preserve">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tổ chức thực hiện tiêu chí 1</w:t>
      </w:r>
      <w:r w:rsidR="00406625">
        <w:rPr>
          <w:rFonts w:ascii="Times New Roman" w:hAnsi="Times New Roman"/>
          <w:lang w:val="nl-NL"/>
        </w:rPr>
        <w:t>.</w:t>
      </w:r>
      <w:r w:rsidR="00A22FA7">
        <w:rPr>
          <w:rFonts w:ascii="Times New Roman" w:hAnsi="Times New Roman"/>
          <w:lang w:val="nl-NL"/>
        </w:rPr>
        <w:t xml:space="preserve">     </w:t>
      </w:r>
    </w:p>
    <w:p w:rsidR="00A22FA7" w:rsidRDefault="00456791" w:rsidP="00A22FA7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A22FA7">
        <w:rPr>
          <w:rFonts w:ascii="Times New Roman" w:hAnsi="Times New Roman"/>
          <w:lang w:val="nl-NL"/>
        </w:rPr>
        <w:t xml:space="preserve"> Đ/c Vũ Thanh Thủy</w:t>
      </w:r>
      <w:r w:rsidR="001E0168">
        <w:rPr>
          <w:rFonts w:ascii="Times New Roman" w:hAnsi="Times New Roman"/>
          <w:lang w:val="nl-NL"/>
        </w:rPr>
        <w:t>-</w:t>
      </w:r>
      <w:r w:rsidR="00A22FA7">
        <w:rPr>
          <w:rFonts w:ascii="Times New Roman" w:hAnsi="Times New Roman"/>
          <w:lang w:val="nl-NL"/>
        </w:rPr>
        <w:t xml:space="preserve"> Bí thư chi đoàn</w:t>
      </w:r>
      <w:r w:rsidR="00845ADA">
        <w:rPr>
          <w:rFonts w:ascii="Times New Roman" w:hAnsi="Times New Roman"/>
          <w:lang w:val="nl-NL"/>
        </w:rPr>
        <w:t xml:space="preserve">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tổ chức thực hiện tiêu chí 1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2</w:t>
      </w:r>
      <w:r w:rsidR="00406625">
        <w:rPr>
          <w:rFonts w:ascii="Times New Roman" w:hAnsi="Times New Roman"/>
          <w:lang w:val="nl-NL"/>
        </w:rPr>
        <w:t>.</w:t>
      </w:r>
    </w:p>
    <w:p w:rsidR="00845ADA" w:rsidRPr="00BA408F" w:rsidRDefault="00456791" w:rsidP="00A22FA7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spacing w:val="-6"/>
          <w:lang w:val="nl-NL"/>
        </w:rPr>
      </w:pPr>
      <w:r w:rsidRPr="00BA408F">
        <w:rPr>
          <w:rFonts w:ascii="Times New Roman" w:hAnsi="Times New Roman"/>
          <w:spacing w:val="-6"/>
          <w:lang w:val="nl-NL"/>
        </w:rPr>
        <w:t>+</w:t>
      </w:r>
      <w:r w:rsidR="00845ADA" w:rsidRPr="00BA408F">
        <w:rPr>
          <w:rFonts w:ascii="Times New Roman" w:hAnsi="Times New Roman"/>
          <w:spacing w:val="-6"/>
          <w:lang w:val="nl-NL"/>
        </w:rPr>
        <w:t xml:space="preserve"> Đ/c Nguyễn </w:t>
      </w:r>
      <w:r w:rsidR="00BA408F" w:rsidRPr="00BA408F">
        <w:rPr>
          <w:rFonts w:ascii="Times New Roman" w:hAnsi="Times New Roman"/>
          <w:spacing w:val="-6"/>
          <w:lang w:val="nl-NL"/>
        </w:rPr>
        <w:t xml:space="preserve">Thị </w:t>
      </w:r>
      <w:r w:rsidR="00845ADA" w:rsidRPr="00BA408F">
        <w:rPr>
          <w:rFonts w:ascii="Times New Roman" w:hAnsi="Times New Roman"/>
          <w:spacing w:val="-6"/>
          <w:lang w:val="nl-NL"/>
        </w:rPr>
        <w:t>Kim Thanh</w:t>
      </w:r>
      <w:r w:rsidR="001E0168" w:rsidRPr="00BA408F">
        <w:rPr>
          <w:rFonts w:ascii="Times New Roman" w:hAnsi="Times New Roman"/>
          <w:spacing w:val="-6"/>
          <w:lang w:val="nl-NL"/>
        </w:rPr>
        <w:t>-</w:t>
      </w:r>
      <w:r w:rsidR="00845ADA" w:rsidRPr="00BA408F">
        <w:rPr>
          <w:rFonts w:ascii="Times New Roman" w:hAnsi="Times New Roman"/>
          <w:spacing w:val="-6"/>
          <w:lang w:val="nl-NL"/>
        </w:rPr>
        <w:t xml:space="preserve"> TTCM tổ TN1</w:t>
      </w:r>
      <w:r w:rsidR="001E0168" w:rsidRPr="00BA408F">
        <w:rPr>
          <w:rFonts w:ascii="Times New Roman" w:hAnsi="Times New Roman"/>
          <w:spacing w:val="-6"/>
          <w:lang w:val="nl-NL"/>
        </w:rPr>
        <w:t>-</w:t>
      </w:r>
      <w:r w:rsidR="00845ADA" w:rsidRPr="00BA408F">
        <w:rPr>
          <w:rFonts w:ascii="Times New Roman" w:hAnsi="Times New Roman"/>
          <w:spacing w:val="-6"/>
          <w:lang w:val="nl-NL"/>
        </w:rPr>
        <w:t xml:space="preserve"> tổ chức thực hiện tiêu chí 2</w:t>
      </w:r>
      <w:r w:rsidR="00406625">
        <w:rPr>
          <w:rFonts w:ascii="Times New Roman" w:hAnsi="Times New Roman"/>
          <w:spacing w:val="-6"/>
          <w:lang w:val="nl-NL"/>
        </w:rPr>
        <w:t>.</w:t>
      </w:r>
    </w:p>
    <w:p w:rsidR="00845ADA" w:rsidRDefault="00456791" w:rsidP="00A22FA7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845ADA">
        <w:rPr>
          <w:rFonts w:ascii="Times New Roman" w:hAnsi="Times New Roman"/>
          <w:lang w:val="nl-NL"/>
        </w:rPr>
        <w:t xml:space="preserve"> Đ/c Bùi Việt Anh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TTCM tổ Tiếng Anh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tổ chức thực hiện tiêu chí 2</w:t>
      </w:r>
      <w:r w:rsidR="00406625">
        <w:rPr>
          <w:rFonts w:ascii="Times New Roman" w:hAnsi="Times New Roman"/>
          <w:lang w:val="nl-NL"/>
        </w:rPr>
        <w:t>.</w:t>
      </w:r>
    </w:p>
    <w:p w:rsidR="00845ADA" w:rsidRDefault="00456791" w:rsidP="00A22FA7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845ADA">
        <w:rPr>
          <w:rFonts w:ascii="Times New Roman" w:hAnsi="Times New Roman"/>
          <w:lang w:val="nl-NL"/>
        </w:rPr>
        <w:t xml:space="preserve"> Đ/c Bùi Thị Hoàn 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TTCM tổ Xã hội 1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tổ chức thực hiện tiêu chí 2</w:t>
      </w:r>
      <w:r w:rsidR="00406625">
        <w:rPr>
          <w:rFonts w:ascii="Times New Roman" w:hAnsi="Times New Roman"/>
          <w:lang w:val="nl-NL"/>
        </w:rPr>
        <w:t>.</w:t>
      </w:r>
    </w:p>
    <w:p w:rsidR="00845ADA" w:rsidRDefault="00456791" w:rsidP="00A22FA7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845ADA">
        <w:rPr>
          <w:rFonts w:ascii="Times New Roman" w:hAnsi="Times New Roman"/>
          <w:lang w:val="nl-NL"/>
        </w:rPr>
        <w:t xml:space="preserve"> Đ/c Đinh Bích Ngọc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TTCM tổ TN2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tổ chức thực hiện tiêu chí 2</w:t>
      </w:r>
      <w:r w:rsidR="00406625">
        <w:rPr>
          <w:rFonts w:ascii="Times New Roman" w:hAnsi="Times New Roman"/>
          <w:lang w:val="nl-NL"/>
        </w:rPr>
        <w:t>.</w:t>
      </w:r>
    </w:p>
    <w:p w:rsidR="00845ADA" w:rsidRDefault="00456791" w:rsidP="00A22FA7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845ADA">
        <w:rPr>
          <w:rFonts w:ascii="Times New Roman" w:hAnsi="Times New Roman"/>
          <w:lang w:val="nl-NL"/>
        </w:rPr>
        <w:t xml:space="preserve"> Đ/c Nguyễn </w:t>
      </w:r>
      <w:r w:rsidR="006773AA">
        <w:rPr>
          <w:rFonts w:ascii="Times New Roman" w:hAnsi="Times New Roman"/>
          <w:lang w:val="nl-NL"/>
        </w:rPr>
        <w:t xml:space="preserve">Thị </w:t>
      </w:r>
      <w:r w:rsidR="00845ADA">
        <w:rPr>
          <w:rFonts w:ascii="Times New Roman" w:hAnsi="Times New Roman"/>
          <w:lang w:val="nl-NL"/>
        </w:rPr>
        <w:t xml:space="preserve">Hoàng Lan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TPCM tổ Văn Thể Mỹ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tổ chức thực hiện tiêu chí 1,2</w:t>
      </w:r>
      <w:r w:rsidR="00406625">
        <w:rPr>
          <w:rFonts w:ascii="Times New Roman" w:hAnsi="Times New Roman"/>
          <w:lang w:val="nl-NL"/>
        </w:rPr>
        <w:t>.</w:t>
      </w:r>
    </w:p>
    <w:p w:rsidR="00845ADA" w:rsidRDefault="00456791" w:rsidP="00A22FA7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845ADA">
        <w:rPr>
          <w:rFonts w:ascii="Times New Roman" w:hAnsi="Times New Roman"/>
          <w:lang w:val="nl-NL"/>
        </w:rPr>
        <w:t xml:space="preserve"> Đ/c Hoàng</w:t>
      </w:r>
      <w:r w:rsidR="006773AA">
        <w:rPr>
          <w:rFonts w:ascii="Times New Roman" w:hAnsi="Times New Roman"/>
          <w:lang w:val="nl-NL"/>
        </w:rPr>
        <w:t xml:space="preserve"> Thị </w:t>
      </w:r>
      <w:r w:rsidR="00845ADA">
        <w:rPr>
          <w:rFonts w:ascii="Times New Roman" w:hAnsi="Times New Roman"/>
          <w:lang w:val="nl-NL"/>
        </w:rPr>
        <w:t xml:space="preserve">Kim Oanh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KTCN khối 7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</w:t>
      </w:r>
      <w:r w:rsidR="001E0168">
        <w:rPr>
          <w:rFonts w:ascii="Times New Roman" w:hAnsi="Times New Roman"/>
          <w:lang w:val="nl-NL"/>
        </w:rPr>
        <w:t>t</w:t>
      </w:r>
      <w:r w:rsidR="00845ADA">
        <w:rPr>
          <w:rFonts w:ascii="Times New Roman" w:hAnsi="Times New Roman"/>
          <w:lang w:val="nl-NL"/>
        </w:rPr>
        <w:t>ổ chức thực hiện tiêu chí 1</w:t>
      </w:r>
      <w:r w:rsidR="00406625">
        <w:rPr>
          <w:rFonts w:ascii="Times New Roman" w:hAnsi="Times New Roman"/>
          <w:lang w:val="nl-NL"/>
        </w:rPr>
        <w:t>.</w:t>
      </w:r>
    </w:p>
    <w:p w:rsidR="00845ADA" w:rsidRDefault="00456791" w:rsidP="00845ADA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lastRenderedPageBreak/>
        <w:t>+</w:t>
      </w:r>
      <w:r w:rsidR="00845ADA">
        <w:rPr>
          <w:rFonts w:ascii="Times New Roman" w:hAnsi="Times New Roman"/>
          <w:lang w:val="nl-NL"/>
        </w:rPr>
        <w:t xml:space="preserve"> Đ/c Phạm Thu Thủy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KTCN khối 8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Tổ chức thực hiện tiêu chí 1</w:t>
      </w:r>
      <w:r w:rsidR="00406625">
        <w:rPr>
          <w:rFonts w:ascii="Times New Roman" w:hAnsi="Times New Roman"/>
          <w:lang w:val="nl-NL"/>
        </w:rPr>
        <w:t>.</w:t>
      </w:r>
    </w:p>
    <w:p w:rsidR="00845ADA" w:rsidRDefault="00456791" w:rsidP="00845ADA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 w:rsidRPr="00BE3F56">
        <w:rPr>
          <w:rFonts w:ascii="Times New Roman" w:hAnsi="Times New Roman"/>
          <w:spacing w:val="-8"/>
          <w:lang w:val="nl-NL"/>
        </w:rPr>
        <w:t>+</w:t>
      </w:r>
      <w:r w:rsidR="00845ADA" w:rsidRPr="00BE3F56">
        <w:rPr>
          <w:rFonts w:ascii="Times New Roman" w:hAnsi="Times New Roman"/>
          <w:spacing w:val="-8"/>
          <w:lang w:val="nl-NL"/>
        </w:rPr>
        <w:t xml:space="preserve"> Đ/c Nguyễn </w:t>
      </w:r>
      <w:r w:rsidR="001E0168" w:rsidRPr="00BE3F56">
        <w:rPr>
          <w:rFonts w:ascii="Times New Roman" w:hAnsi="Times New Roman"/>
          <w:spacing w:val="-8"/>
          <w:lang w:val="nl-NL"/>
        </w:rPr>
        <w:t xml:space="preserve">Thị </w:t>
      </w:r>
      <w:r w:rsidR="00845ADA" w:rsidRPr="00BE3F56">
        <w:rPr>
          <w:rFonts w:ascii="Times New Roman" w:hAnsi="Times New Roman"/>
          <w:spacing w:val="-8"/>
          <w:lang w:val="nl-NL"/>
        </w:rPr>
        <w:t xml:space="preserve">Thùy Dương </w:t>
      </w:r>
      <w:r w:rsidR="001E0168" w:rsidRPr="00BE3F56">
        <w:rPr>
          <w:rFonts w:ascii="Times New Roman" w:hAnsi="Times New Roman"/>
          <w:spacing w:val="-8"/>
          <w:lang w:val="nl-NL"/>
        </w:rPr>
        <w:t>-</w:t>
      </w:r>
      <w:r w:rsidR="00845ADA" w:rsidRPr="00BE3F56">
        <w:rPr>
          <w:rFonts w:ascii="Times New Roman" w:hAnsi="Times New Roman"/>
          <w:spacing w:val="-8"/>
          <w:lang w:val="nl-NL"/>
        </w:rPr>
        <w:t xml:space="preserve"> KTCN khối 6</w:t>
      </w:r>
      <w:r w:rsidR="001E0168" w:rsidRPr="00BE3F56">
        <w:rPr>
          <w:rFonts w:ascii="Times New Roman" w:hAnsi="Times New Roman"/>
          <w:spacing w:val="-8"/>
          <w:lang w:val="nl-NL"/>
        </w:rPr>
        <w:t>-</w:t>
      </w:r>
      <w:r w:rsidR="00845ADA" w:rsidRPr="00BE3F56">
        <w:rPr>
          <w:rFonts w:ascii="Times New Roman" w:hAnsi="Times New Roman"/>
          <w:spacing w:val="-8"/>
          <w:lang w:val="nl-NL"/>
        </w:rPr>
        <w:t xml:space="preserve"> Tổ chức thực hiện tiêu</w:t>
      </w:r>
      <w:r w:rsidR="00845ADA">
        <w:rPr>
          <w:rFonts w:ascii="Times New Roman" w:hAnsi="Times New Roman"/>
          <w:lang w:val="nl-NL"/>
        </w:rPr>
        <w:t xml:space="preserve"> chí 1</w:t>
      </w:r>
      <w:r w:rsidR="001E0168">
        <w:rPr>
          <w:rFonts w:ascii="Times New Roman" w:hAnsi="Times New Roman"/>
          <w:lang w:val="nl-NL"/>
        </w:rPr>
        <w:t>.</w:t>
      </w:r>
    </w:p>
    <w:p w:rsidR="00845ADA" w:rsidRDefault="00456791" w:rsidP="00C63460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845ADA">
        <w:rPr>
          <w:rFonts w:ascii="Times New Roman" w:hAnsi="Times New Roman"/>
          <w:lang w:val="nl-NL"/>
        </w:rPr>
        <w:t xml:space="preserve"> Đ/c Tạ </w:t>
      </w:r>
      <w:r w:rsidR="001E0168">
        <w:rPr>
          <w:rFonts w:ascii="Times New Roman" w:hAnsi="Times New Roman"/>
          <w:lang w:val="nl-NL"/>
        </w:rPr>
        <w:t xml:space="preserve">Thị </w:t>
      </w:r>
      <w:r w:rsidR="00845ADA">
        <w:rPr>
          <w:rFonts w:ascii="Times New Roman" w:hAnsi="Times New Roman"/>
          <w:lang w:val="nl-NL"/>
        </w:rPr>
        <w:t xml:space="preserve">Minh Thu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KTCN khối 9</w:t>
      </w:r>
      <w:r w:rsidR="001E0168">
        <w:rPr>
          <w:rFonts w:ascii="Times New Roman" w:hAnsi="Times New Roman"/>
          <w:lang w:val="nl-NL"/>
        </w:rPr>
        <w:t>-</w:t>
      </w:r>
      <w:r w:rsidR="00C63460">
        <w:rPr>
          <w:rFonts w:ascii="Times New Roman" w:hAnsi="Times New Roman"/>
          <w:lang w:val="nl-NL"/>
        </w:rPr>
        <w:t xml:space="preserve"> Tổ chức thực hiện tiêu chí 1</w:t>
      </w:r>
      <w:r w:rsidR="00406625">
        <w:rPr>
          <w:rFonts w:ascii="Times New Roman" w:hAnsi="Times New Roman"/>
          <w:lang w:val="nl-NL"/>
        </w:rPr>
        <w:t>.</w:t>
      </w:r>
    </w:p>
    <w:p w:rsidR="00C63460" w:rsidRDefault="00456791" w:rsidP="00C63460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C63460">
        <w:rPr>
          <w:rFonts w:ascii="Times New Roman" w:hAnsi="Times New Roman"/>
          <w:lang w:val="nl-NL"/>
        </w:rPr>
        <w:t xml:space="preserve"> Đ/c Lê Xuân Diến </w:t>
      </w:r>
      <w:r w:rsidR="001E0168">
        <w:rPr>
          <w:rFonts w:ascii="Times New Roman" w:hAnsi="Times New Roman"/>
          <w:lang w:val="nl-NL"/>
        </w:rPr>
        <w:t>-</w:t>
      </w:r>
      <w:r w:rsidR="00C63460">
        <w:rPr>
          <w:rFonts w:ascii="Times New Roman" w:hAnsi="Times New Roman"/>
          <w:lang w:val="nl-NL"/>
        </w:rPr>
        <w:t xml:space="preserve"> UVBCH CĐ</w:t>
      </w:r>
      <w:r w:rsidR="001E0168">
        <w:rPr>
          <w:rFonts w:ascii="Times New Roman" w:hAnsi="Times New Roman"/>
          <w:lang w:val="nl-NL"/>
        </w:rPr>
        <w:t>-</w:t>
      </w:r>
      <w:r w:rsidR="00C63460">
        <w:rPr>
          <w:rFonts w:ascii="Times New Roman" w:hAnsi="Times New Roman"/>
          <w:lang w:val="nl-NL"/>
        </w:rPr>
        <w:t xml:space="preserve"> tổ chức thực hiện tiêu chí 3</w:t>
      </w:r>
      <w:r w:rsidR="00406625">
        <w:rPr>
          <w:rFonts w:ascii="Times New Roman" w:hAnsi="Times New Roman"/>
          <w:lang w:val="nl-NL"/>
        </w:rPr>
        <w:t>.</w:t>
      </w:r>
    </w:p>
    <w:p w:rsidR="00A22FA7" w:rsidRDefault="00456791" w:rsidP="00A22FA7">
      <w:pPr>
        <w:tabs>
          <w:tab w:val="left" w:pos="2880"/>
          <w:tab w:val="left" w:pos="5940"/>
        </w:tabs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+</w:t>
      </w:r>
      <w:r w:rsidR="00A22FA7">
        <w:rPr>
          <w:rFonts w:ascii="Times New Roman" w:hAnsi="Times New Roman"/>
          <w:lang w:val="nl-NL"/>
        </w:rPr>
        <w:t xml:space="preserve"> Ông Nguyễn </w:t>
      </w:r>
      <w:r w:rsidR="00845ADA">
        <w:rPr>
          <w:rFonts w:ascii="Times New Roman" w:hAnsi="Times New Roman"/>
          <w:lang w:val="nl-NL"/>
        </w:rPr>
        <w:t xml:space="preserve"> Việt Thắng </w:t>
      </w:r>
      <w:r w:rsidR="001E0168">
        <w:rPr>
          <w:rFonts w:ascii="Times New Roman" w:hAnsi="Times New Roman"/>
          <w:lang w:val="nl-NL"/>
        </w:rPr>
        <w:t>-</w:t>
      </w:r>
      <w:r w:rsidR="00A22FA7">
        <w:rPr>
          <w:rFonts w:ascii="Times New Roman" w:hAnsi="Times New Roman"/>
          <w:lang w:val="nl-NL"/>
        </w:rPr>
        <w:t xml:space="preserve"> Trưởng ban đại diện CMHS</w:t>
      </w:r>
      <w:r w:rsidR="00845ADA">
        <w:rPr>
          <w:rFonts w:ascii="Times New Roman" w:hAnsi="Times New Roman"/>
          <w:lang w:val="nl-NL"/>
        </w:rPr>
        <w:t xml:space="preserve"> </w:t>
      </w:r>
      <w:r w:rsidR="001E0168">
        <w:rPr>
          <w:rFonts w:ascii="Times New Roman" w:hAnsi="Times New Roman"/>
          <w:lang w:val="nl-NL"/>
        </w:rPr>
        <w:t>-</w:t>
      </w:r>
      <w:r w:rsidR="00845ADA">
        <w:rPr>
          <w:rFonts w:ascii="Times New Roman" w:hAnsi="Times New Roman"/>
          <w:lang w:val="nl-NL"/>
        </w:rPr>
        <w:t xml:space="preserve"> phối hợp thực hiện tiêu chí 3</w:t>
      </w:r>
      <w:r w:rsidR="00406625">
        <w:rPr>
          <w:rFonts w:ascii="Times New Roman" w:hAnsi="Times New Roman"/>
          <w:lang w:val="nl-NL"/>
        </w:rPr>
        <w:t>.</w:t>
      </w:r>
    </w:p>
    <w:p w:rsidR="00A22FA7" w:rsidRDefault="00A22FA7" w:rsidP="006773AA">
      <w:pPr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Điều 2</w:t>
      </w:r>
      <w:r>
        <w:rPr>
          <w:rFonts w:ascii="Times New Roman" w:hAnsi="Times New Roman"/>
          <w:lang w:val="nl-NL"/>
        </w:rPr>
        <w:t xml:space="preserve">: Ban chỉ đạo </w:t>
      </w:r>
      <w:r w:rsidR="00C63460">
        <w:rPr>
          <w:rFonts w:ascii="Times New Roman" w:hAnsi="Times New Roman"/>
          <w:lang w:val="nl-NL"/>
        </w:rPr>
        <w:t xml:space="preserve">xây dựng Trường học hạnh phúc </w:t>
      </w:r>
      <w:r>
        <w:rPr>
          <w:rFonts w:ascii="Times New Roman" w:hAnsi="Times New Roman"/>
          <w:lang w:val="nl-NL"/>
        </w:rPr>
        <w:t xml:space="preserve">có trách nhiệm lập kế hoạch, tổ chức thực hiện </w:t>
      </w:r>
      <w:r w:rsidR="00C63460">
        <w:rPr>
          <w:rFonts w:ascii="Times New Roman" w:hAnsi="Times New Roman"/>
          <w:lang w:val="nl-NL"/>
        </w:rPr>
        <w:t>các nội dung phối hợp giữa Công đoàn với chính quyền tham gia xây dựng trường học hạnh phúc năm học 2019</w:t>
      </w:r>
      <w:r w:rsidR="001E0168">
        <w:rPr>
          <w:rFonts w:ascii="Times New Roman" w:hAnsi="Times New Roman"/>
          <w:lang w:val="nl-NL"/>
        </w:rPr>
        <w:t>-</w:t>
      </w:r>
      <w:r w:rsidR="00C63460">
        <w:rPr>
          <w:rFonts w:ascii="Times New Roman" w:hAnsi="Times New Roman"/>
          <w:lang w:val="nl-NL"/>
        </w:rPr>
        <w:t>2020.</w:t>
      </w:r>
    </w:p>
    <w:p w:rsidR="00A22FA7" w:rsidRDefault="006773AA" w:rsidP="006773AA">
      <w:pPr>
        <w:spacing w:line="288" w:lineRule="auto"/>
        <w:jc w:val="both"/>
        <w:rPr>
          <w:rFonts w:ascii="Times New Roman" w:hAnsi="Times New Roman"/>
          <w:lang w:val="nl-NL"/>
        </w:rPr>
      </w:pPr>
      <w:r w:rsidRPr="0087700F">
        <w:rPr>
          <w:rFonts w:ascii="Times New Roman" w:hAnsi="Times New Roman"/>
          <w:b/>
          <w:spacing w:val="-10"/>
          <w:lang w:val="nl-NL"/>
        </w:rPr>
        <w:tab/>
      </w:r>
      <w:r w:rsidR="00A22FA7" w:rsidRPr="0087700F">
        <w:rPr>
          <w:rFonts w:ascii="Times New Roman" w:hAnsi="Times New Roman"/>
          <w:b/>
          <w:spacing w:val="-10"/>
          <w:lang w:val="nl-NL"/>
        </w:rPr>
        <w:t>Điều 3</w:t>
      </w:r>
      <w:r w:rsidR="00A22FA7" w:rsidRPr="0087700F">
        <w:rPr>
          <w:rFonts w:ascii="Times New Roman" w:hAnsi="Times New Roman"/>
          <w:spacing w:val="-10"/>
          <w:lang w:val="nl-NL"/>
        </w:rPr>
        <w:t>: Các đ</w:t>
      </w:r>
      <w:r w:rsidR="001E0168" w:rsidRPr="0087700F">
        <w:rPr>
          <w:rFonts w:ascii="Times New Roman" w:hAnsi="Times New Roman"/>
          <w:spacing w:val="-10"/>
          <w:lang w:val="nl-NL"/>
        </w:rPr>
        <w:t>ồng chí</w:t>
      </w:r>
      <w:r w:rsidR="00A22FA7" w:rsidRPr="0087700F">
        <w:rPr>
          <w:rFonts w:ascii="Times New Roman" w:hAnsi="Times New Roman"/>
          <w:spacing w:val="-10"/>
          <w:lang w:val="nl-NL"/>
        </w:rPr>
        <w:t xml:space="preserve"> có tên ở điều 1 chịu trách nhiệm thi hành quyết định</w:t>
      </w:r>
      <w:r w:rsidR="00A22FA7">
        <w:rPr>
          <w:rFonts w:ascii="Times New Roman" w:hAnsi="Times New Roman"/>
          <w:lang w:val="nl-NL"/>
        </w:rPr>
        <w:t xml:space="preserve"> này.</w:t>
      </w:r>
    </w:p>
    <w:p w:rsidR="006773AA" w:rsidRPr="0087700F" w:rsidRDefault="006773AA" w:rsidP="006773AA">
      <w:pPr>
        <w:spacing w:line="288" w:lineRule="auto"/>
        <w:jc w:val="both"/>
        <w:rPr>
          <w:rFonts w:ascii="Times New Roman" w:hAnsi="Times New Roman"/>
          <w:sz w:val="18"/>
          <w:lang w:val="nl-NL"/>
        </w:rPr>
      </w:pPr>
    </w:p>
    <w:p w:rsidR="00A22FA7" w:rsidRDefault="00A22FA7" w:rsidP="00A22FA7">
      <w:pPr>
        <w:pStyle w:val="NormalWeb"/>
        <w:spacing w:before="60" w:beforeAutospacing="0" w:after="0" w:afterAutospacing="0" w:line="312" w:lineRule="auto"/>
        <w:ind w:left="900" w:hanging="900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  <w:t xml:space="preserve">      HIỆU TRƯỞNG</w:t>
      </w:r>
    </w:p>
    <w:p w:rsidR="00A22FA7" w:rsidRDefault="00A22FA7" w:rsidP="00A22FA7">
      <w:pPr>
        <w:pStyle w:val="NormalWeb"/>
        <w:spacing w:before="60" w:beforeAutospacing="0" w:after="0" w:afterAutospacing="0"/>
        <w:ind w:left="900" w:hanging="900"/>
        <w:jc w:val="both"/>
        <w:rPr>
          <w:b/>
          <w:i/>
          <w:szCs w:val="28"/>
          <w:lang w:val="nl-NL"/>
        </w:rPr>
      </w:pPr>
      <w:r>
        <w:rPr>
          <w:b/>
          <w:i/>
          <w:szCs w:val="28"/>
          <w:lang w:val="nl-NL"/>
        </w:rPr>
        <w:t xml:space="preserve">Nơi nhận: </w:t>
      </w:r>
    </w:p>
    <w:p w:rsidR="00A22FA7" w:rsidRPr="006773AA" w:rsidRDefault="001E0168" w:rsidP="00A22FA7">
      <w:pPr>
        <w:pStyle w:val="NormalWeb"/>
        <w:spacing w:before="60" w:beforeAutospacing="0" w:after="0" w:afterAutospacing="0"/>
        <w:ind w:left="900" w:hanging="900"/>
        <w:jc w:val="both"/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-</w:t>
      </w:r>
      <w:r w:rsidR="00A22FA7" w:rsidRPr="006773AA">
        <w:rPr>
          <w:sz w:val="22"/>
          <w:szCs w:val="28"/>
          <w:lang w:val="nl-NL"/>
        </w:rPr>
        <w:t xml:space="preserve"> Như điều 3;</w:t>
      </w:r>
    </w:p>
    <w:p w:rsidR="00A22FA7" w:rsidRPr="006773AA" w:rsidRDefault="001E0168" w:rsidP="00A22FA7">
      <w:pPr>
        <w:pStyle w:val="NormalWeb"/>
        <w:spacing w:before="60" w:beforeAutospacing="0" w:after="0" w:afterAutospacing="0"/>
        <w:ind w:left="900" w:hanging="900"/>
        <w:jc w:val="both"/>
        <w:rPr>
          <w:sz w:val="22"/>
          <w:szCs w:val="28"/>
          <w:lang w:val="nl-NL"/>
        </w:rPr>
      </w:pPr>
      <w:r>
        <w:rPr>
          <w:sz w:val="22"/>
          <w:szCs w:val="28"/>
          <w:lang w:val="nl-NL"/>
        </w:rPr>
        <w:t>-</w:t>
      </w:r>
      <w:r w:rsidR="00A22FA7" w:rsidRPr="006773AA">
        <w:rPr>
          <w:sz w:val="22"/>
          <w:szCs w:val="28"/>
          <w:lang w:val="nl-NL"/>
        </w:rPr>
        <w:t xml:space="preserve"> Lưu VT</w:t>
      </w:r>
      <w:r w:rsidR="006773AA">
        <w:rPr>
          <w:sz w:val="22"/>
          <w:szCs w:val="28"/>
          <w:lang w:val="nl-NL"/>
        </w:rPr>
        <w:t>.</w:t>
      </w:r>
    </w:p>
    <w:p w:rsidR="00A22FA7" w:rsidRDefault="00A22FA7" w:rsidP="00A22FA7">
      <w:pPr>
        <w:tabs>
          <w:tab w:val="left" w:pos="2880"/>
        </w:tabs>
        <w:spacing w:line="312" w:lineRule="auto"/>
        <w:ind w:firstLine="720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</w:p>
    <w:p w:rsidR="00A22FA7" w:rsidRDefault="00A22FA7" w:rsidP="00A22FA7">
      <w:pPr>
        <w:tabs>
          <w:tab w:val="left" w:pos="2880"/>
        </w:tabs>
        <w:spacing w:line="312" w:lineRule="auto"/>
        <w:ind w:firstLine="720"/>
        <w:jc w:val="both"/>
        <w:rPr>
          <w:rFonts w:ascii="Times New Roman" w:hAnsi="Times New Roman"/>
          <w:b/>
          <w:lang w:val="nl-NL"/>
        </w:rPr>
      </w:pPr>
    </w:p>
    <w:p w:rsidR="00A22FA7" w:rsidRDefault="00A22FA7" w:rsidP="00A22FA7">
      <w:pPr>
        <w:spacing w:line="312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                                           </w:t>
      </w:r>
      <w:r w:rsidR="00B8718B">
        <w:rPr>
          <w:rFonts w:ascii="Times New Roman" w:hAnsi="Times New Roman"/>
          <w:b/>
          <w:lang w:val="nl-NL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lang w:val="nl-NL"/>
        </w:rPr>
        <w:t xml:space="preserve"> Nguyễn Thanh Huyền</w:t>
      </w:r>
      <w:r>
        <w:rPr>
          <w:rFonts w:ascii="Times New Roman" w:hAnsi="Times New Roman"/>
          <w:b/>
          <w:lang w:val="nl-NL"/>
        </w:rPr>
        <w:tab/>
      </w:r>
    </w:p>
    <w:p w:rsidR="009E1596" w:rsidRPr="00AB2C45" w:rsidRDefault="009E1596">
      <w:pPr>
        <w:rPr>
          <w:lang w:val="nl-NL"/>
        </w:rPr>
      </w:pPr>
    </w:p>
    <w:sectPr w:rsidR="009E1596" w:rsidRPr="00AB2C45" w:rsidSect="00A22FA7">
      <w:pgSz w:w="11907" w:h="16840" w:code="9"/>
      <w:pgMar w:top="993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A0"/>
    <w:rsid w:val="0014206A"/>
    <w:rsid w:val="001E0168"/>
    <w:rsid w:val="00251B5C"/>
    <w:rsid w:val="00406625"/>
    <w:rsid w:val="00456791"/>
    <w:rsid w:val="004E6070"/>
    <w:rsid w:val="006773AA"/>
    <w:rsid w:val="00680AEE"/>
    <w:rsid w:val="00845ADA"/>
    <w:rsid w:val="0087700F"/>
    <w:rsid w:val="009E1596"/>
    <w:rsid w:val="00A22FA7"/>
    <w:rsid w:val="00A46AA8"/>
    <w:rsid w:val="00AB2C45"/>
    <w:rsid w:val="00B64AA0"/>
    <w:rsid w:val="00B8718B"/>
    <w:rsid w:val="00BA408F"/>
    <w:rsid w:val="00BE3F56"/>
    <w:rsid w:val="00C63460"/>
    <w:rsid w:val="00C701B7"/>
    <w:rsid w:val="00E236EF"/>
    <w:rsid w:val="00F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A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22F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A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22F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DT</cp:lastModifiedBy>
  <cp:revision>19</cp:revision>
  <cp:lastPrinted>2020-06-30T07:32:00Z</cp:lastPrinted>
  <dcterms:created xsi:type="dcterms:W3CDTF">2020-06-25T02:08:00Z</dcterms:created>
  <dcterms:modified xsi:type="dcterms:W3CDTF">2020-06-30T07:49:00Z</dcterms:modified>
</cp:coreProperties>
</file>