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23412B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B2229" wp14:editId="29EA4434">
                <wp:simplePos x="0" y="0"/>
                <wp:positionH relativeFrom="column">
                  <wp:posOffset>640080</wp:posOffset>
                </wp:positionH>
                <wp:positionV relativeFrom="paragraph">
                  <wp:posOffset>181610</wp:posOffset>
                </wp:positionV>
                <wp:extent cx="1511935" cy="0"/>
                <wp:effectExtent l="0" t="0" r="120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.4pt;margin-top:14.3pt;width:119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"/>
            </w:pict>
          </mc:Fallback>
        </mc:AlternateConten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06EF4" w:rsidRPr="0049097E" w:rsidRDefault="00606EF4" w:rsidP="00606E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1447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084"/>
        <w:gridCol w:w="3260"/>
        <w:gridCol w:w="2694"/>
      </w:tblGrid>
      <w:tr w:rsidR="00606EF4" w:rsidRPr="0052169F" w:rsidTr="00D07370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606EF4" w:rsidRPr="0052169F" w:rsidTr="00D07370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606EF4" w:rsidRPr="009477AC" w:rsidTr="00D07370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sườn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2C85">
              <w:rPr>
                <w:rFonts w:ascii="Times New Roman" w:hAnsi="Times New Roman" w:cs="Times New Roman"/>
              </w:rPr>
              <w:t>cà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cải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chíp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sườn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2C85">
              <w:rPr>
                <w:rFonts w:ascii="Times New Roman" w:hAnsi="Times New Roman" w:cs="Times New Roman"/>
              </w:rPr>
              <w:t>cà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cải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chíp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rau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củ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quả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rau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củ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quả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606EF4" w:rsidRPr="009477AC" w:rsidTr="00D07370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Su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Su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3334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543B7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4A1183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4A1183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543B7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tơi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EF4" w:rsidRPr="00A41BF7" w:rsidRDefault="00606EF4" w:rsidP="00606EF4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434448" w:rsidRDefault="00434448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47E" w:rsidRPr="0023412B" w:rsidRDefault="00D72C85" w:rsidP="003144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E7309" wp14:editId="007FF7A4">
                <wp:simplePos x="0" y="0"/>
                <wp:positionH relativeFrom="column">
                  <wp:posOffset>640080</wp:posOffset>
                </wp:positionH>
                <wp:positionV relativeFrom="paragraph">
                  <wp:posOffset>181610</wp:posOffset>
                </wp:positionV>
                <wp:extent cx="1511935" cy="0"/>
                <wp:effectExtent l="0" t="0" r="120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0.4pt;margin-top:14.3pt;width:11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C8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31447E"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 w:rsidR="003144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1447E" w:rsidRPr="0049097E" w:rsidRDefault="0031447E" w:rsidP="003144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+ 4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2023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084"/>
        <w:gridCol w:w="3260"/>
        <w:gridCol w:w="2694"/>
      </w:tblGrid>
      <w:tr w:rsidR="0031447E" w:rsidRPr="0052169F" w:rsidTr="009A7D78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31447E" w:rsidRPr="0052169F" w:rsidTr="009A7D78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49097E" w:rsidRDefault="0031447E" w:rsidP="009A7D78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31447E" w:rsidRPr="009477AC" w:rsidTr="009A7D78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7E" w:rsidRPr="003761CF" w:rsidRDefault="0031447E" w:rsidP="009A7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sườn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sườn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cúc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5E11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5E1118">
              <w:rPr>
                <w:rFonts w:ascii="Times New Roman" w:hAnsi="Times New Roman" w:cs="Times New Roman"/>
              </w:rPr>
              <w:t>khoai</w:t>
            </w:r>
            <w:proofErr w:type="spellEnd"/>
            <w:r w:rsidR="005E1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118">
              <w:rPr>
                <w:rFonts w:ascii="Times New Roman" w:hAnsi="Times New Roman" w:cs="Times New Roman"/>
              </w:rPr>
              <w:t>tây</w:t>
            </w:r>
            <w:proofErr w:type="spellEnd"/>
            <w:r w:rsidR="005E1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118"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5E11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5E1118">
              <w:rPr>
                <w:rFonts w:ascii="Times New Roman" w:hAnsi="Times New Roman" w:cs="Times New Roman"/>
              </w:rPr>
              <w:t>khoai</w:t>
            </w:r>
            <w:proofErr w:type="spellEnd"/>
            <w:r w:rsidR="005E1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118">
              <w:rPr>
                <w:rFonts w:ascii="Times New Roman" w:hAnsi="Times New Roman" w:cs="Times New Roman"/>
              </w:rPr>
              <w:t>tây</w:t>
            </w:r>
            <w:proofErr w:type="spellEnd"/>
            <w:r w:rsidR="005E1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47E" w:rsidRPr="009477AC" w:rsidTr="009A7D78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47E" w:rsidRDefault="0031447E" w:rsidP="009A7D7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31447E" w:rsidRDefault="0031447E" w:rsidP="009A7D78"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31447E" w:rsidRPr="009477AC" w:rsidTr="009A7D78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4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31447E" w:rsidRPr="009477AC" w:rsidTr="009A7D78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31447E" w:rsidRPr="009477AC" w:rsidTr="009A7D78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47E" w:rsidRPr="0049097E" w:rsidRDefault="0031447E" w:rsidP="009A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447E" w:rsidRPr="003761CF" w:rsidRDefault="0031447E" w:rsidP="009A7D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47E" w:rsidRPr="00A41BF7" w:rsidRDefault="0031447E" w:rsidP="0031447E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31447E" w:rsidRDefault="0031447E" w:rsidP="003144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31447E" w:rsidRDefault="0031447E" w:rsidP="003144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29B" w:rsidRDefault="0031447E" w:rsidP="003144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sectPr w:rsidR="00A7129B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75006"/>
    <w:rsid w:val="000B64CC"/>
    <w:rsid w:val="000D612D"/>
    <w:rsid w:val="001223C5"/>
    <w:rsid w:val="00150181"/>
    <w:rsid w:val="0015784E"/>
    <w:rsid w:val="00165B1B"/>
    <w:rsid w:val="001A03F7"/>
    <w:rsid w:val="001E4B30"/>
    <w:rsid w:val="00211B90"/>
    <w:rsid w:val="00212DB2"/>
    <w:rsid w:val="00213CF1"/>
    <w:rsid w:val="0023412B"/>
    <w:rsid w:val="0024739C"/>
    <w:rsid w:val="00255473"/>
    <w:rsid w:val="002752E7"/>
    <w:rsid w:val="002A7419"/>
    <w:rsid w:val="002C0B7A"/>
    <w:rsid w:val="002F167A"/>
    <w:rsid w:val="002F3583"/>
    <w:rsid w:val="0031447E"/>
    <w:rsid w:val="00331A0A"/>
    <w:rsid w:val="00342CA4"/>
    <w:rsid w:val="003A5612"/>
    <w:rsid w:val="003C2736"/>
    <w:rsid w:val="004121E9"/>
    <w:rsid w:val="00413B2B"/>
    <w:rsid w:val="00434448"/>
    <w:rsid w:val="004353B3"/>
    <w:rsid w:val="004379E5"/>
    <w:rsid w:val="00481AAC"/>
    <w:rsid w:val="004A1183"/>
    <w:rsid w:val="004A3DAF"/>
    <w:rsid w:val="004E06E1"/>
    <w:rsid w:val="00525681"/>
    <w:rsid w:val="00543B72"/>
    <w:rsid w:val="0058284F"/>
    <w:rsid w:val="00597640"/>
    <w:rsid w:val="005A03A8"/>
    <w:rsid w:val="005A1CBD"/>
    <w:rsid w:val="005C2E9B"/>
    <w:rsid w:val="005E0967"/>
    <w:rsid w:val="005E1118"/>
    <w:rsid w:val="00606EF4"/>
    <w:rsid w:val="00684201"/>
    <w:rsid w:val="00696829"/>
    <w:rsid w:val="006A3C29"/>
    <w:rsid w:val="006C1450"/>
    <w:rsid w:val="006C5D9B"/>
    <w:rsid w:val="006E0330"/>
    <w:rsid w:val="006F762B"/>
    <w:rsid w:val="007C12DB"/>
    <w:rsid w:val="007E08C7"/>
    <w:rsid w:val="008337E6"/>
    <w:rsid w:val="00845937"/>
    <w:rsid w:val="008468EF"/>
    <w:rsid w:val="00854E98"/>
    <w:rsid w:val="008851C6"/>
    <w:rsid w:val="00896075"/>
    <w:rsid w:val="008D334E"/>
    <w:rsid w:val="0092104B"/>
    <w:rsid w:val="009A08E6"/>
    <w:rsid w:val="009A3B3C"/>
    <w:rsid w:val="009B7E3B"/>
    <w:rsid w:val="009C2F61"/>
    <w:rsid w:val="00A06969"/>
    <w:rsid w:val="00A303F2"/>
    <w:rsid w:val="00A35C7D"/>
    <w:rsid w:val="00A362B6"/>
    <w:rsid w:val="00A41BF7"/>
    <w:rsid w:val="00A7129B"/>
    <w:rsid w:val="00A779AC"/>
    <w:rsid w:val="00A81BEC"/>
    <w:rsid w:val="00A872EF"/>
    <w:rsid w:val="00AD2C43"/>
    <w:rsid w:val="00AE7FF2"/>
    <w:rsid w:val="00B35F67"/>
    <w:rsid w:val="00B9025A"/>
    <w:rsid w:val="00BA6897"/>
    <w:rsid w:val="00BC117B"/>
    <w:rsid w:val="00BC60B6"/>
    <w:rsid w:val="00BD07CE"/>
    <w:rsid w:val="00BD27C8"/>
    <w:rsid w:val="00BF1F61"/>
    <w:rsid w:val="00C00001"/>
    <w:rsid w:val="00C05B77"/>
    <w:rsid w:val="00C33347"/>
    <w:rsid w:val="00C516C1"/>
    <w:rsid w:val="00C85C6F"/>
    <w:rsid w:val="00CA57CB"/>
    <w:rsid w:val="00CA6031"/>
    <w:rsid w:val="00CA7604"/>
    <w:rsid w:val="00CB392A"/>
    <w:rsid w:val="00CD0608"/>
    <w:rsid w:val="00D02311"/>
    <w:rsid w:val="00D72C85"/>
    <w:rsid w:val="00D874A0"/>
    <w:rsid w:val="00D927EC"/>
    <w:rsid w:val="00DA15F7"/>
    <w:rsid w:val="00DB0CDF"/>
    <w:rsid w:val="00DC3EC2"/>
    <w:rsid w:val="00DC6E07"/>
    <w:rsid w:val="00E144C1"/>
    <w:rsid w:val="00E2055D"/>
    <w:rsid w:val="00E41119"/>
    <w:rsid w:val="00E57CBC"/>
    <w:rsid w:val="00E62B53"/>
    <w:rsid w:val="00E801EE"/>
    <w:rsid w:val="00EA3B7D"/>
    <w:rsid w:val="00EB37F4"/>
    <w:rsid w:val="00EB6E06"/>
    <w:rsid w:val="00EE4A67"/>
    <w:rsid w:val="00F3779F"/>
    <w:rsid w:val="00F5612A"/>
    <w:rsid w:val="00F612FE"/>
    <w:rsid w:val="00F84115"/>
    <w:rsid w:val="00F84584"/>
    <w:rsid w:val="00FA2D7A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9427-80EB-4825-818A-14841B1D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81</cp:revision>
  <cp:lastPrinted>2023-03-01T02:47:00Z</cp:lastPrinted>
  <dcterms:created xsi:type="dcterms:W3CDTF">2020-08-28T01:46:00Z</dcterms:created>
  <dcterms:modified xsi:type="dcterms:W3CDTF">2023-03-01T02:52:00Z</dcterms:modified>
</cp:coreProperties>
</file>